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Pr="00EE67D6"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EE67D6" w:rsidRDefault="00EE67D6" w:rsidP="00514654">
      <w:pPr>
        <w:pStyle w:val="NormalWeb"/>
        <w:shd w:val="clear" w:color="auto" w:fill="FFFFFF"/>
        <w:spacing w:line="240" w:lineRule="auto"/>
        <w:rPr>
          <w:rFonts w:ascii="Times New Roman" w:hAnsi="Times New Roman" w:cs="Times New Roman"/>
          <w:b/>
          <w:i/>
          <w:iCs/>
          <w:color w:val="000000"/>
        </w:rPr>
      </w:pPr>
    </w:p>
    <w:p w:rsidR="00514654" w:rsidRPr="000244A8" w:rsidRDefault="00514654" w:rsidP="00514654">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612B74" w:rsidRPr="008207FB" w:rsidRDefault="0083246E" w:rsidP="008207FB">
      <w:pPr>
        <w:pStyle w:val="NormalWeb"/>
        <w:shd w:val="clear" w:color="auto" w:fill="FFFFFF"/>
        <w:rPr>
          <w:rFonts w:ascii="Times New Roman" w:hAnsi="Times New Roman" w:cs="Times New Roman"/>
          <w:b/>
          <w:i/>
          <w:iCs/>
          <w:color w:val="000000"/>
        </w:rPr>
      </w:pPr>
      <w:r>
        <w:rPr>
          <w:rFonts w:ascii="Times New Roman" w:hAnsi="Times New Roman" w:cs="Times New Roman"/>
          <w:b/>
          <w:i/>
          <w:iCs/>
          <w:color w:val="000000"/>
        </w:rPr>
        <w:t>FR TED TEAL</w:t>
      </w:r>
      <w:r w:rsidR="008207FB">
        <w:rPr>
          <w:rFonts w:ascii="Times New Roman" w:hAnsi="Times New Roman" w:cs="Times New Roman"/>
          <w:b/>
          <w:i/>
          <w:iCs/>
          <w:color w:val="000000"/>
        </w:rPr>
        <w:t xml:space="preserve"> WILL BE CELBRATING 11AM MASS NEXT SUNDAY 18 APRIL</w:t>
      </w:r>
    </w:p>
    <w:p w:rsidR="00514654" w:rsidRPr="00514654" w:rsidRDefault="009A0926" w:rsidP="00514654">
      <w:pPr>
        <w:shd w:val="clear" w:color="auto" w:fill="FFFFFF"/>
        <w:spacing w:beforeAutospacing="1" w:afterAutospacing="1"/>
        <w:rPr>
          <w:color w:val="000000"/>
          <w:sz w:val="21"/>
          <w:szCs w:val="21"/>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-127000</wp:posOffset>
                </wp:positionH>
                <wp:positionV relativeFrom="paragraph">
                  <wp:posOffset>63500</wp:posOffset>
                </wp:positionV>
                <wp:extent cx="4977765" cy="1428750"/>
                <wp:effectExtent l="0" t="0" r="13335" b="19050"/>
                <wp:wrapNone/>
                <wp:docPr id="4" name="Rounded Rectangle 4"/>
                <wp:cNvGraphicFramePr/>
                <a:graphic xmlns:a="http://schemas.openxmlformats.org/drawingml/2006/main">
                  <a:graphicData uri="http://schemas.microsoft.com/office/word/2010/wordprocessingShape">
                    <wps:wsp>
                      <wps:cNvSpPr/>
                      <wps:spPr>
                        <a:xfrm flipV="1">
                          <a:off x="0" y="0"/>
                          <a:ext cx="4977765" cy="142875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6" style="position:absolute;margin-left:-10pt;margin-top:5pt;width:391.95pt;height:112.5pt;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" filled="f" strokecolor="#385d8a" strokeweight="2pt">
                <v:textbox>
                  <w:txbxContent>
                    <w:p w:rsidR="009A0926" w:rsidRDefault="009A0926" w:rsidP="009A0926"/>
                  </w:txbxContent>
                </v:textbox>
                <w10:wrap anchorx="margin"/>
              </v:roundrect>
            </w:pict>
          </mc:Fallback>
        </mc:AlternateContent>
      </w:r>
      <w:r w:rsidR="00514654" w:rsidRPr="00514654">
        <w:rPr>
          <w:b/>
          <w:i/>
          <w:iCs/>
          <w:color w:val="000000"/>
          <w:sz w:val="21"/>
          <w:szCs w:val="21"/>
        </w:rPr>
        <w:t>Reflection:</w:t>
      </w:r>
      <w:r w:rsidR="00514654">
        <w:rPr>
          <w:i/>
          <w:iCs/>
          <w:color w:val="000000"/>
          <w:sz w:val="21"/>
          <w:szCs w:val="21"/>
        </w:rPr>
        <w:t xml:space="preserve"> </w:t>
      </w:r>
      <w:r w:rsidR="00514654" w:rsidRPr="00514654">
        <w:rPr>
          <w:i/>
          <w:iCs/>
          <w:color w:val="000000"/>
          <w:sz w:val="21"/>
          <w:szCs w:val="21"/>
        </w:rPr>
        <w:t>“The community of believers was of one heart and mind, and no one claimed that any of his possessions was his own...” - ACTS 4:32</w:t>
      </w:r>
    </w:p>
    <w:p w:rsidR="008207FB" w:rsidRDefault="00514654" w:rsidP="008207FB">
      <w:pPr>
        <w:shd w:val="clear" w:color="auto" w:fill="FFFFFF"/>
        <w:spacing w:before="100" w:beforeAutospacing="1" w:after="100" w:afterAutospacing="1"/>
        <w:rPr>
          <w:color w:val="000000"/>
          <w:sz w:val="21"/>
          <w:szCs w:val="21"/>
        </w:rPr>
      </w:pPr>
      <w:r w:rsidRPr="00514654">
        <w:rPr>
          <w:color w:val="000000"/>
          <w:sz w:val="21"/>
          <w:szCs w:val="21"/>
        </w:rPr>
        <w:t>All that we are and all that we have is a gift from God!  Think of your family, your friends, your life, your talents and your money – these are all gifts from God!  We aren’t really owners of anything, we are merely “stewards” of the gifts God has blessed us with.  We are called to be grateful and generous with all of our gifts for the benefit of others.</w:t>
      </w:r>
    </w:p>
    <w:p w:rsidR="008207FB" w:rsidRDefault="008207FB" w:rsidP="008207FB">
      <w:pPr>
        <w:shd w:val="clear" w:color="auto" w:fill="FFFFFF"/>
        <w:spacing w:before="100" w:beforeAutospacing="1" w:after="100" w:afterAutospacing="1"/>
        <w:rPr>
          <w:b/>
          <w:bCs/>
          <w:sz w:val="21"/>
          <w:szCs w:val="21"/>
          <w:lang w:val="en-US"/>
        </w:rPr>
      </w:pPr>
      <w:r>
        <w:rPr>
          <w:noProof/>
          <w:sz w:val="24"/>
          <w:szCs w:val="24"/>
        </w:rPr>
        <w:drawing>
          <wp:anchor distT="0" distB="0" distL="114300" distR="114300" simplePos="0" relativeHeight="251748352" behindDoc="1" locked="0" layoutInCell="1" allowOverlap="1">
            <wp:simplePos x="0" y="0"/>
            <wp:positionH relativeFrom="margin">
              <wp:align>left</wp:align>
            </wp:positionH>
            <wp:positionV relativeFrom="paragraph">
              <wp:posOffset>16510</wp:posOffset>
            </wp:positionV>
            <wp:extent cx="1066800" cy="419100"/>
            <wp:effectExtent l="0" t="0" r="0" b="0"/>
            <wp:wrapTight wrapText="bothSides">
              <wp:wrapPolygon edited="0">
                <wp:start x="0" y="0"/>
                <wp:lineTo x="0" y="20618"/>
                <wp:lineTo x="21214" y="20618"/>
                <wp:lineTo x="212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419100"/>
                    </a:xfrm>
                    <a:prstGeom prst="rect">
                      <a:avLst/>
                    </a:prstGeom>
                    <a:noFill/>
                  </pic:spPr>
                </pic:pic>
              </a:graphicData>
            </a:graphic>
            <wp14:sizeRelH relativeFrom="page">
              <wp14:pctWidth>0</wp14:pctWidth>
            </wp14:sizeRelH>
            <wp14:sizeRelV relativeFrom="page">
              <wp14:pctHeight>0</wp14:pctHeight>
            </wp14:sizeRelV>
          </wp:anchor>
        </w:drawing>
      </w:r>
      <w:r w:rsidRPr="008207FB">
        <w:rPr>
          <w:b/>
          <w:bCs/>
          <w:sz w:val="21"/>
          <w:szCs w:val="21"/>
          <w:lang w:val="en-US"/>
        </w:rPr>
        <w:t>MARRIAGE ENCOUNTER WEEKEND</w:t>
      </w:r>
    </w:p>
    <w:p w:rsidR="008207FB" w:rsidRPr="008207FB" w:rsidRDefault="006454CF" w:rsidP="008207FB">
      <w:pPr>
        <w:shd w:val="clear" w:color="auto" w:fill="FFFFFF"/>
        <w:spacing w:before="100" w:beforeAutospacing="1" w:after="100" w:afterAutospacing="1"/>
        <w:rPr>
          <w:color w:val="000000"/>
          <w:sz w:val="21"/>
          <w:szCs w:val="21"/>
        </w:rPr>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column">
                  <wp:posOffset>5149850</wp:posOffset>
                </wp:positionH>
                <wp:positionV relativeFrom="paragraph">
                  <wp:posOffset>756285</wp:posOffset>
                </wp:positionV>
                <wp:extent cx="4800600" cy="9715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4800600" cy="971550"/>
                        </a:xfrm>
                        <a:prstGeom prst="roundRect">
                          <a:avLst>
                            <a:gd name="adj" fmla="val 0"/>
                          </a:avLst>
                        </a:prstGeom>
                        <a:noFill/>
                        <a:ln w="25400" cap="flat" cmpd="sng" algn="ctr">
                          <a:solidFill>
                            <a:srgbClr val="4F81BD">
                              <a:shade val="50000"/>
                            </a:srgbClr>
                          </a:solidFill>
                          <a:prstDash val="solid"/>
                        </a:ln>
                        <a:effectLst/>
                      </wps:spPr>
                      <wps:txbx>
                        <w:txbxContent>
                          <w:p w:rsidR="00DE1B76" w:rsidRDefault="00DE1B76" w:rsidP="00D236CB"/>
                          <w:p w:rsidR="00DE1B76" w:rsidRDefault="00DE1B76"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7" style="position:absolute;margin-left:405.5pt;margin-top:59.55pt;width:378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" filled="f" strokecolor="#385d8a" strokeweight="2pt">
                <v:textbox>
                  <w:txbxContent>
                    <w:p w:rsidR="00DE1B76" w:rsidRDefault="00DE1B76" w:rsidP="00D236CB"/>
                    <w:p w:rsidR="00DE1B76" w:rsidRDefault="00DE1B76" w:rsidP="00D236CB"/>
                  </w:txbxContent>
                </v:textbox>
              </v:roundrect>
            </w:pict>
          </mc:Fallback>
        </mc:AlternateContent>
      </w:r>
      <w:r w:rsidR="008207FB" w:rsidRPr="008207FB">
        <w:rPr>
          <w:b/>
          <w:bCs/>
          <w:sz w:val="21"/>
          <w:szCs w:val="21"/>
          <w:lang w:eastAsia="en-US"/>
        </w:rPr>
        <w:t>An opportunity to spend a weekend improving your communication. Attend in the comfort of your own home or experience a residential weekend</w:t>
      </w:r>
      <w:r w:rsidR="008207FB" w:rsidRPr="008207FB">
        <w:rPr>
          <w:b/>
          <w:bCs/>
          <w:sz w:val="21"/>
          <w:szCs w:val="21"/>
          <w:lang w:eastAsia="en-US"/>
        </w:rPr>
        <w:t xml:space="preserve">. </w:t>
      </w:r>
      <w:r w:rsidR="008207FB" w:rsidRPr="008207FB">
        <w:rPr>
          <w:sz w:val="21"/>
          <w:szCs w:val="21"/>
          <w:lang w:eastAsia="en-US"/>
        </w:rPr>
        <w:t>Come and learn how to keep/rekindle the passion in your relationship and how to keep your love growing!</w:t>
      </w:r>
      <w:r w:rsidR="008207FB">
        <w:rPr>
          <w:b/>
          <w:bCs/>
          <w:color w:val="FF0000"/>
          <w:sz w:val="21"/>
          <w:szCs w:val="21"/>
          <w:lang w:eastAsia="en-US"/>
        </w:rPr>
        <w:t xml:space="preserve"> </w:t>
      </w:r>
      <w:r w:rsidR="008207FB" w:rsidRPr="008207FB">
        <w:rPr>
          <w:sz w:val="21"/>
          <w:szCs w:val="21"/>
          <w:lang w:eastAsia="en-US"/>
        </w:rPr>
        <w:t>The weekend we offer is based around Catholic values but couples of all faiths are welcome.</w:t>
      </w:r>
    </w:p>
    <w:p w:rsidR="008207FB" w:rsidRPr="008207FB" w:rsidRDefault="008207FB" w:rsidP="008207FB">
      <w:pPr>
        <w:rPr>
          <w:b/>
          <w:bCs/>
          <w:sz w:val="21"/>
          <w:szCs w:val="21"/>
          <w:lang w:eastAsia="en-US"/>
        </w:rPr>
      </w:pPr>
      <w:r w:rsidRPr="008207FB">
        <w:rPr>
          <w:sz w:val="21"/>
          <w:szCs w:val="21"/>
          <w:lang w:eastAsia="en-US"/>
        </w:rPr>
        <w:t xml:space="preserve">Next </w:t>
      </w:r>
      <w:r w:rsidRPr="008207FB">
        <w:rPr>
          <w:color w:val="0070C0"/>
          <w:sz w:val="21"/>
          <w:szCs w:val="21"/>
          <w:lang w:eastAsia="en-US"/>
        </w:rPr>
        <w:t>On-line</w:t>
      </w:r>
      <w:r w:rsidRPr="008207FB">
        <w:rPr>
          <w:sz w:val="21"/>
          <w:szCs w:val="21"/>
          <w:lang w:eastAsia="en-US"/>
        </w:rPr>
        <w:t xml:space="preserve"> weekend is on</w:t>
      </w:r>
      <w:r>
        <w:rPr>
          <w:b/>
          <w:bCs/>
          <w:sz w:val="21"/>
          <w:szCs w:val="21"/>
          <w:lang w:eastAsia="en-US"/>
        </w:rPr>
        <w:t> </w:t>
      </w:r>
      <w:r w:rsidRPr="008207FB">
        <w:rPr>
          <w:b/>
          <w:bCs/>
          <w:sz w:val="21"/>
          <w:szCs w:val="21"/>
          <w:lang w:eastAsia="en-US"/>
        </w:rPr>
        <w:t>30</w:t>
      </w:r>
      <w:r w:rsidRPr="008207FB">
        <w:rPr>
          <w:b/>
          <w:bCs/>
          <w:sz w:val="21"/>
          <w:szCs w:val="21"/>
          <w:vertAlign w:val="superscript"/>
          <w:lang w:eastAsia="en-US"/>
        </w:rPr>
        <w:t xml:space="preserve"> </w:t>
      </w:r>
      <w:r w:rsidRPr="008207FB">
        <w:rPr>
          <w:b/>
          <w:bCs/>
          <w:sz w:val="21"/>
          <w:szCs w:val="21"/>
          <w:lang w:eastAsia="en-US"/>
        </w:rPr>
        <w:t>April – 2 May 2021.</w:t>
      </w:r>
    </w:p>
    <w:p w:rsidR="008207FB" w:rsidRPr="008207FB" w:rsidRDefault="008207FB" w:rsidP="008207FB">
      <w:pPr>
        <w:rPr>
          <w:sz w:val="21"/>
          <w:szCs w:val="21"/>
          <w:lang w:eastAsia="en-US"/>
        </w:rPr>
      </w:pPr>
      <w:r w:rsidRPr="008207FB">
        <w:rPr>
          <w:sz w:val="21"/>
          <w:szCs w:val="21"/>
          <w:lang w:eastAsia="en-US"/>
        </w:rPr>
        <w:t xml:space="preserve">Next </w:t>
      </w:r>
      <w:r w:rsidRPr="008207FB">
        <w:rPr>
          <w:color w:val="C55A11"/>
          <w:sz w:val="21"/>
          <w:szCs w:val="21"/>
          <w:lang w:eastAsia="en-US"/>
        </w:rPr>
        <w:t>Residential</w:t>
      </w:r>
      <w:r w:rsidRPr="008207FB">
        <w:rPr>
          <w:sz w:val="21"/>
          <w:szCs w:val="21"/>
          <w:lang w:eastAsia="en-US"/>
        </w:rPr>
        <w:t xml:space="preserve"> weekend is on </w:t>
      </w:r>
      <w:r w:rsidRPr="008207FB">
        <w:rPr>
          <w:b/>
          <w:bCs/>
          <w:sz w:val="21"/>
          <w:szCs w:val="21"/>
          <w:lang w:eastAsia="en-US"/>
        </w:rPr>
        <w:t>21 -23 May 2021.</w:t>
      </w:r>
    </w:p>
    <w:p w:rsidR="008207FB" w:rsidRPr="008207FB" w:rsidRDefault="008207FB" w:rsidP="008207FB">
      <w:pPr>
        <w:rPr>
          <w:b/>
          <w:bCs/>
          <w:sz w:val="21"/>
          <w:szCs w:val="21"/>
          <w:lang w:eastAsia="en-US"/>
        </w:rPr>
      </w:pPr>
      <w:r w:rsidRPr="008207FB">
        <w:rPr>
          <w:sz w:val="21"/>
          <w:szCs w:val="21"/>
          <w:lang w:eastAsia="en-US"/>
        </w:rPr>
        <w:t>Information/Bookings:</w:t>
      </w:r>
      <w:r w:rsidRPr="008207FB">
        <w:rPr>
          <w:b/>
          <w:bCs/>
          <w:sz w:val="21"/>
          <w:szCs w:val="21"/>
          <w:lang w:eastAsia="en-US"/>
        </w:rPr>
        <w:t xml:space="preserve"> </w:t>
      </w:r>
      <w:r w:rsidRPr="008207FB">
        <w:rPr>
          <w:sz w:val="21"/>
          <w:szCs w:val="21"/>
          <w:lang w:eastAsia="en-US"/>
        </w:rPr>
        <w:t>Phone</w:t>
      </w:r>
      <w:r w:rsidRPr="008207FB">
        <w:rPr>
          <w:b/>
          <w:bCs/>
          <w:sz w:val="21"/>
          <w:szCs w:val="21"/>
          <w:lang w:eastAsia="en-US"/>
        </w:rPr>
        <w:t xml:space="preserve"> Mercy &amp; James 0409 183 676 </w:t>
      </w:r>
      <w:r w:rsidRPr="008207FB">
        <w:rPr>
          <w:sz w:val="21"/>
          <w:szCs w:val="21"/>
          <w:lang w:eastAsia="en-US"/>
        </w:rPr>
        <w:t>or</w:t>
      </w:r>
    </w:p>
    <w:p w:rsidR="008207FB" w:rsidRDefault="008207FB" w:rsidP="008207FB">
      <w:pPr>
        <w:rPr>
          <w:rFonts w:ascii="Calibri" w:hAnsi="Calibri"/>
          <w:b/>
          <w:bCs/>
          <w:lang w:eastAsia="en-US"/>
        </w:rPr>
      </w:pPr>
      <w:r>
        <w:rPr>
          <w:rFonts w:ascii="Calibri" w:hAnsi="Calibri"/>
          <w:lang w:eastAsia="en-US"/>
        </w:rPr>
        <w:t>Email:</w:t>
      </w:r>
      <w:r>
        <w:rPr>
          <w:rFonts w:ascii="Calibri" w:hAnsi="Calibri"/>
          <w:b/>
          <w:bCs/>
          <w:lang w:eastAsia="en-US"/>
        </w:rPr>
        <w:t> </w:t>
      </w:r>
      <w:hyperlink r:id="rId9" w:tgtFrame="_blank" w:history="1">
        <w:r>
          <w:rPr>
            <w:rStyle w:val="Hyperlink"/>
            <w:rFonts w:ascii="Calibri" w:hAnsi="Calibri"/>
            <w:b/>
            <w:bCs/>
            <w:lang w:eastAsia="en-US"/>
          </w:rPr>
          <w:t>vicbookings@wwme.org.au</w:t>
        </w:r>
      </w:hyperlink>
      <w:r>
        <w:rPr>
          <w:rFonts w:ascii="Calibri" w:hAnsi="Calibri"/>
          <w:b/>
          <w:bCs/>
          <w:lang w:eastAsia="en-US"/>
        </w:rPr>
        <w:t xml:space="preserve">    </w:t>
      </w:r>
      <w:r>
        <w:rPr>
          <w:rFonts w:ascii="Calibri" w:hAnsi="Calibri"/>
          <w:lang w:eastAsia="en-US"/>
        </w:rPr>
        <w:t>Website</w:t>
      </w:r>
      <w:r>
        <w:rPr>
          <w:rFonts w:ascii="Calibri" w:hAnsi="Calibri"/>
          <w:b/>
          <w:bCs/>
          <w:lang w:eastAsia="en-US"/>
        </w:rPr>
        <w:t>: </w:t>
      </w:r>
      <w:hyperlink r:id="rId10" w:tgtFrame="_blank" w:history="1">
        <w:r>
          <w:rPr>
            <w:rStyle w:val="Hyperlink"/>
            <w:rFonts w:ascii="Calibri" w:hAnsi="Calibri"/>
            <w:b/>
            <w:bCs/>
            <w:lang w:eastAsia="en-US"/>
          </w:rPr>
          <w:t>wwme.org.au</w:t>
        </w:r>
      </w:hyperlink>
    </w:p>
    <w:p w:rsidR="00437249" w:rsidRDefault="00437249" w:rsidP="00FF3CD4">
      <w:pPr>
        <w:rPr>
          <w:b/>
          <w:sz w:val="22"/>
          <w:szCs w:val="22"/>
          <w:u w:val="single"/>
        </w:rPr>
      </w:pPr>
    </w:p>
    <w:p w:rsidR="00A42CB9" w:rsidRPr="00EB187E" w:rsidRDefault="00A42CB9" w:rsidP="00A42CB9">
      <w:pPr>
        <w:jc w:val="both"/>
        <w:rPr>
          <w:b/>
          <w:bCs/>
          <w:caps/>
          <w:sz w:val="24"/>
          <w:szCs w:val="24"/>
          <w:lang w:eastAsia="en-US"/>
        </w:rPr>
      </w:pPr>
      <w:r w:rsidRPr="00EB187E">
        <w:rPr>
          <w:b/>
          <w:bCs/>
          <w:caps/>
          <w:sz w:val="24"/>
          <w:szCs w:val="24"/>
          <w:u w:val="single"/>
          <w:lang w:eastAsia="en-US"/>
        </w:rPr>
        <w:t>CRAFT CLUB</w:t>
      </w:r>
      <w:r w:rsidRPr="00EB187E">
        <w:rPr>
          <w:b/>
          <w:bCs/>
          <w:caps/>
          <w:sz w:val="24"/>
          <w:szCs w:val="24"/>
          <w:lang w:eastAsia="en-US"/>
        </w:rPr>
        <w:t xml:space="preserve">  </w:t>
      </w:r>
    </w:p>
    <w:p w:rsidR="00A42CB9" w:rsidRPr="00EB187E" w:rsidRDefault="00A42CB9" w:rsidP="00A42CB9">
      <w:pPr>
        <w:jc w:val="both"/>
        <w:rPr>
          <w:b/>
          <w:bCs/>
          <w:sz w:val="21"/>
          <w:szCs w:val="21"/>
          <w:lang w:eastAsia="en-US"/>
        </w:rPr>
      </w:pPr>
      <w:r>
        <w:rPr>
          <w:b/>
          <w:bCs/>
          <w:sz w:val="21"/>
          <w:szCs w:val="21"/>
          <w:lang w:eastAsia="en-US"/>
        </w:rPr>
        <w:t>Fridays 10am – 12.30pm at</w:t>
      </w:r>
      <w:r w:rsidRPr="00EB187E">
        <w:rPr>
          <w:b/>
          <w:bCs/>
          <w:sz w:val="21"/>
          <w:szCs w:val="21"/>
          <w:lang w:eastAsia="en-US"/>
        </w:rPr>
        <w:t xml:space="preserve"> St Pius X Parish Hall</w:t>
      </w:r>
    </w:p>
    <w:p w:rsidR="00A42CB9" w:rsidRDefault="00A42CB9" w:rsidP="00A42CB9">
      <w:pPr>
        <w:jc w:val="both"/>
        <w:rPr>
          <w:bCs/>
          <w:sz w:val="21"/>
          <w:szCs w:val="21"/>
          <w:lang w:eastAsia="en-US"/>
        </w:rPr>
      </w:pPr>
      <w:r>
        <w:rPr>
          <w:bCs/>
          <w:sz w:val="21"/>
          <w:szCs w:val="21"/>
          <w:lang w:eastAsia="en-US"/>
        </w:rPr>
        <w:t xml:space="preserve">The craft group meet every Friday. </w:t>
      </w:r>
      <w:r w:rsidRPr="00EB187E">
        <w:rPr>
          <w:bCs/>
          <w:sz w:val="21"/>
          <w:szCs w:val="21"/>
          <w:lang w:eastAsia="en-US"/>
        </w:rPr>
        <w:t xml:space="preserve"> Everyone welcome!</w:t>
      </w:r>
    </w:p>
    <w:p w:rsidR="00A42CB9" w:rsidRDefault="00A42CB9" w:rsidP="00A42CB9">
      <w:pPr>
        <w:jc w:val="both"/>
        <w:rPr>
          <w:bCs/>
          <w:sz w:val="21"/>
          <w:szCs w:val="21"/>
          <w:lang w:eastAsia="en-US"/>
        </w:rPr>
      </w:pPr>
    </w:p>
    <w:p w:rsidR="00A42CB9" w:rsidRPr="00EB187E" w:rsidRDefault="00A42CB9" w:rsidP="00A42CB9">
      <w:pPr>
        <w:jc w:val="both"/>
        <w:rPr>
          <w:bCs/>
          <w:sz w:val="21"/>
          <w:szCs w:val="21"/>
          <w:lang w:eastAsia="en-US"/>
        </w:rPr>
      </w:pPr>
      <w:r w:rsidRPr="00E76CA2">
        <w:rPr>
          <w:b/>
          <w:sz w:val="22"/>
          <w:szCs w:val="22"/>
        </w:rPr>
        <w:t>CHECK OUT OUR WEBPAGE AT</w:t>
      </w:r>
      <w:r>
        <w:rPr>
          <w:b/>
        </w:rPr>
        <w:t xml:space="preserve"> </w:t>
      </w:r>
      <w:hyperlink r:id="rId11" w:history="1">
        <w:r w:rsidRPr="00E76CA2">
          <w:rPr>
            <w:rStyle w:val="Hyperlink"/>
            <w:b/>
            <w:sz w:val="22"/>
            <w:szCs w:val="22"/>
          </w:rPr>
          <w:t>www.pol.org.au/heidelbergwest</w:t>
        </w:r>
      </w:hyperlink>
    </w:p>
    <w:p w:rsidR="00A42CB9" w:rsidRPr="00E76CA2" w:rsidRDefault="00A42CB9" w:rsidP="00A42CB9">
      <w:pPr>
        <w:rPr>
          <w:b/>
          <w:sz w:val="22"/>
          <w:szCs w:val="22"/>
        </w:rPr>
      </w:pPr>
      <w:r w:rsidRPr="00E76CA2">
        <w:rPr>
          <w:b/>
          <w:sz w:val="22"/>
          <w:szCs w:val="22"/>
        </w:rPr>
        <w:t xml:space="preserve">FOLLOW US ON FACEBOOK! -  St Pius X Catholic Parish </w:t>
      </w:r>
    </w:p>
    <w:p w:rsidR="00437249" w:rsidRDefault="00437249" w:rsidP="00FF3CD4">
      <w:pPr>
        <w:rPr>
          <w:b/>
          <w:sz w:val="22"/>
          <w:szCs w:val="22"/>
          <w:u w:val="single"/>
        </w:rPr>
      </w:pPr>
    </w:p>
    <w:p w:rsidR="00612B74" w:rsidRDefault="00612B74" w:rsidP="00FF3CD4">
      <w:pPr>
        <w:rPr>
          <w:b/>
          <w:sz w:val="22"/>
          <w:szCs w:val="22"/>
          <w:u w:val="single"/>
        </w:rPr>
      </w:pPr>
    </w:p>
    <w:p w:rsidR="00BA4771" w:rsidRPr="00AB48F3" w:rsidRDefault="00BA4771" w:rsidP="00BA4771">
      <w:pPr>
        <w:rPr>
          <w:sz w:val="22"/>
          <w:szCs w:val="22"/>
        </w:rPr>
      </w:pPr>
      <w:r w:rsidRPr="00DF589F">
        <w:rPr>
          <w:b/>
          <w:sz w:val="22"/>
          <w:szCs w:val="22"/>
        </w:rPr>
        <w:t>NEXT SUNDAY’S READINGS</w:t>
      </w:r>
      <w:r w:rsidR="00437249">
        <w:rPr>
          <w:b/>
          <w:sz w:val="22"/>
          <w:szCs w:val="22"/>
        </w:rPr>
        <w:t xml:space="preserve"> – THIRD</w:t>
      </w:r>
      <w:r>
        <w:rPr>
          <w:b/>
          <w:sz w:val="22"/>
          <w:szCs w:val="22"/>
        </w:rPr>
        <w:t xml:space="preserve"> SUNDAY OF EASTER </w:t>
      </w:r>
    </w:p>
    <w:p w:rsidR="00187CE8" w:rsidRDefault="009A0926" w:rsidP="00BA4771">
      <w:pPr>
        <w:autoSpaceDE w:val="0"/>
        <w:autoSpaceDN w:val="0"/>
        <w:adjustRightInd w:val="0"/>
        <w:jc w:val="both"/>
        <w:rPr>
          <w:iCs/>
          <w:color w:val="000000"/>
          <w:sz w:val="22"/>
          <w:szCs w:val="22"/>
          <w:lang w:val="en-US" w:eastAsia="en-US"/>
        </w:rPr>
      </w:pPr>
      <w:r>
        <w:rPr>
          <w:iCs/>
          <w:color w:val="000000"/>
          <w:sz w:val="22"/>
          <w:szCs w:val="22"/>
          <w:lang w:val="en-US" w:eastAsia="en-US"/>
        </w:rPr>
        <w:t>Acts 3:13-15, 17-19; 1Jn 2:1-5; Lk 24:35-48</w:t>
      </w:r>
    </w:p>
    <w:tbl>
      <w:tblPr>
        <w:tblW w:w="0" w:type="auto"/>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4"/>
        <w:gridCol w:w="5063"/>
      </w:tblGrid>
      <w:tr w:rsidR="00B029B2" w:rsidRPr="00B029B2" w:rsidTr="00B029B2">
        <w:trPr>
          <w:trHeight w:val="2363"/>
        </w:trPr>
        <w:tc>
          <w:tcPr>
            <w:tcW w:w="2274" w:type="dxa"/>
          </w:tcPr>
          <w:p w:rsidR="00B029B2" w:rsidRPr="00B029B2" w:rsidRDefault="00B029B2" w:rsidP="00B029B2">
            <w:pPr>
              <w:rPr>
                <w:sz w:val="16"/>
                <w:szCs w:val="24"/>
                <w:lang w:eastAsia="en-US"/>
              </w:rPr>
            </w:pPr>
            <w:r w:rsidRPr="00B029B2">
              <w:rPr>
                <w:noProof/>
                <w:sz w:val="16"/>
                <w:szCs w:val="24"/>
              </w:rPr>
              <w:drawing>
                <wp:anchor distT="0" distB="0" distL="114300" distR="114300" simplePos="0" relativeHeight="251740160" behindDoc="1" locked="0" layoutInCell="1" allowOverlap="1">
                  <wp:simplePos x="0" y="0"/>
                  <wp:positionH relativeFrom="column">
                    <wp:posOffset>1270</wp:posOffset>
                  </wp:positionH>
                  <wp:positionV relativeFrom="paragraph">
                    <wp:posOffset>0</wp:posOffset>
                  </wp:positionV>
                  <wp:extent cx="1028700" cy="1372235"/>
                  <wp:effectExtent l="0" t="0" r="0" b="0"/>
                  <wp:wrapTight wrapText="bothSides">
                    <wp:wrapPolygon edited="0">
                      <wp:start x="14400" y="0"/>
                      <wp:lineTo x="12000" y="0"/>
                      <wp:lineTo x="9200" y="2699"/>
                      <wp:lineTo x="9200" y="5098"/>
                      <wp:lineTo x="14000" y="9596"/>
                      <wp:lineTo x="2000" y="9596"/>
                      <wp:lineTo x="1600" y="13794"/>
                      <wp:lineTo x="10800" y="14393"/>
                      <wp:lineTo x="0" y="15893"/>
                      <wp:lineTo x="0" y="20990"/>
                      <wp:lineTo x="1200" y="21290"/>
                      <wp:lineTo x="4800" y="21290"/>
                      <wp:lineTo x="21200" y="20990"/>
                      <wp:lineTo x="21200" y="10195"/>
                      <wp:lineTo x="16400" y="9596"/>
                      <wp:lineTo x="21200" y="5997"/>
                      <wp:lineTo x="21200" y="1799"/>
                      <wp:lineTo x="19200" y="0"/>
                      <wp:lineTo x="16400" y="0"/>
                      <wp:lineTo x="144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 crest"/>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28700"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63" w:type="dxa"/>
          </w:tcPr>
          <w:p w:rsidR="00B029B2" w:rsidRPr="00B029B2" w:rsidRDefault="00B029B2" w:rsidP="00B029B2">
            <w:pPr>
              <w:ind w:left="720" w:hanging="720"/>
              <w:rPr>
                <w:b/>
                <w:sz w:val="24"/>
                <w:szCs w:val="24"/>
                <w:lang w:val="en-US" w:eastAsia="en-US"/>
              </w:rPr>
            </w:pPr>
            <w:r w:rsidRPr="00B029B2">
              <w:rPr>
                <w:b/>
                <w:sz w:val="24"/>
                <w:szCs w:val="24"/>
                <w:lang w:val="en-US" w:eastAsia="en-US"/>
              </w:rPr>
              <w:t>Catholic Theological College</w:t>
            </w:r>
          </w:p>
          <w:p w:rsidR="00B029B2" w:rsidRPr="00B029B2" w:rsidRDefault="00B029B2" w:rsidP="00B029B2">
            <w:pPr>
              <w:rPr>
                <w:i/>
                <w:iCs/>
                <w:sz w:val="24"/>
                <w:szCs w:val="24"/>
                <w:lang w:eastAsia="en-US"/>
              </w:rPr>
            </w:pPr>
            <w:r w:rsidRPr="00B029B2">
              <w:rPr>
                <w:i/>
                <w:iCs/>
                <w:sz w:val="24"/>
                <w:szCs w:val="24"/>
                <w:lang w:eastAsia="en-US"/>
              </w:rPr>
              <w:t>Newman and the Nineteenth Century Church</w:t>
            </w:r>
          </w:p>
          <w:p w:rsidR="00B029B2" w:rsidRPr="00B029B2" w:rsidRDefault="00B029B2" w:rsidP="00B029B2">
            <w:pPr>
              <w:rPr>
                <w:iCs/>
                <w:sz w:val="24"/>
                <w:szCs w:val="24"/>
                <w:lang w:eastAsia="en-US"/>
              </w:rPr>
            </w:pPr>
            <w:r w:rsidRPr="00B029B2">
              <w:rPr>
                <w:iCs/>
                <w:sz w:val="24"/>
                <w:szCs w:val="24"/>
                <w:lang w:eastAsia="en-US"/>
              </w:rPr>
              <w:t>Online unit via zoom on 12 Saturday mornings</w:t>
            </w:r>
          </w:p>
          <w:p w:rsidR="00B029B2" w:rsidRPr="00B029B2" w:rsidRDefault="00B029B2" w:rsidP="00B029B2">
            <w:pPr>
              <w:rPr>
                <w:iCs/>
                <w:sz w:val="24"/>
                <w:szCs w:val="24"/>
                <w:lang w:eastAsia="en-US"/>
              </w:rPr>
            </w:pPr>
            <w:r w:rsidRPr="00B029B2">
              <w:rPr>
                <w:iCs/>
                <w:sz w:val="24"/>
                <w:szCs w:val="24"/>
                <w:lang w:eastAsia="en-US"/>
              </w:rPr>
              <w:t>Lecturer: Rev. Prof. Austin Cooper OMI AM</w:t>
            </w:r>
          </w:p>
          <w:p w:rsidR="00B029B2" w:rsidRDefault="00B029B2" w:rsidP="00B029B2">
            <w:pPr>
              <w:rPr>
                <w:sz w:val="24"/>
                <w:szCs w:val="24"/>
                <w:lang w:eastAsia="en-US"/>
              </w:rPr>
            </w:pPr>
            <w:r w:rsidRPr="00B029B2">
              <w:rPr>
                <w:b/>
                <w:sz w:val="24"/>
                <w:szCs w:val="24"/>
                <w:lang w:eastAsia="en-US"/>
              </w:rPr>
              <w:t>Audit, Undergraduate and Postgraduate Options available</w:t>
            </w:r>
          </w:p>
          <w:p w:rsidR="00B029B2" w:rsidRDefault="00B029B2" w:rsidP="00B029B2">
            <w:pPr>
              <w:rPr>
                <w:color w:val="0000FF"/>
                <w:sz w:val="22"/>
                <w:szCs w:val="22"/>
                <w:u w:val="single"/>
                <w:lang w:val="en-US" w:eastAsia="en-US"/>
              </w:rPr>
            </w:pPr>
            <w:r w:rsidRPr="00B029B2">
              <w:rPr>
                <w:sz w:val="24"/>
                <w:szCs w:val="24"/>
                <w:lang w:eastAsia="en-US"/>
              </w:rPr>
              <w:t>Enquiries: Dr Rosemary Canavan, Academic Dean</w:t>
            </w:r>
            <w:r w:rsidRPr="00B029B2">
              <w:rPr>
                <w:sz w:val="22"/>
                <w:szCs w:val="22"/>
                <w:lang w:val="en-US" w:eastAsia="en-US"/>
              </w:rPr>
              <w:t xml:space="preserve">T: 9412 3333  E: </w:t>
            </w:r>
            <w:hyperlink r:id="rId13" w:history="1">
              <w:r w:rsidRPr="00B029B2">
                <w:rPr>
                  <w:color w:val="0000FF"/>
                  <w:sz w:val="22"/>
                  <w:szCs w:val="22"/>
                  <w:u w:val="single"/>
                  <w:lang w:val="en-US" w:eastAsia="en-US"/>
                </w:rPr>
                <w:t>dean@ctc.edu.au</w:t>
              </w:r>
            </w:hyperlink>
            <w:r w:rsidR="00C33762">
              <w:rPr>
                <w:color w:val="0000FF"/>
                <w:sz w:val="22"/>
                <w:szCs w:val="22"/>
                <w:u w:val="single"/>
                <w:lang w:val="en-US" w:eastAsia="en-US"/>
              </w:rPr>
              <w:t xml:space="preserve"> </w:t>
            </w:r>
          </w:p>
          <w:p w:rsidR="00C33762" w:rsidRPr="00B029B2" w:rsidRDefault="00C33762" w:rsidP="00B029B2">
            <w:pPr>
              <w:rPr>
                <w:sz w:val="24"/>
                <w:szCs w:val="24"/>
                <w:lang w:val="en-US" w:eastAsia="en-US"/>
              </w:rPr>
            </w:pPr>
            <w:r>
              <w:rPr>
                <w:color w:val="0000FF"/>
                <w:sz w:val="22"/>
                <w:szCs w:val="22"/>
                <w:u w:val="single"/>
                <w:lang w:val="en-US" w:eastAsia="en-US"/>
              </w:rPr>
              <w:t>Refer to poster in the Church foyer for course dates</w:t>
            </w:r>
          </w:p>
        </w:tc>
      </w:tr>
    </w:tbl>
    <w:p w:rsidR="009A0926" w:rsidRPr="00D16A36" w:rsidRDefault="00D16A36" w:rsidP="00D16A36">
      <w:pPr>
        <w:pStyle w:val="NormalWeb"/>
        <w:shd w:val="clear" w:color="auto" w:fill="FFFFFF"/>
        <w:spacing w:line="240" w:lineRule="auto"/>
        <w:rPr>
          <w:rFonts w:ascii="Times New Roman" w:hAnsi="Times New Roman" w:cs="Times New Roman"/>
          <w:b/>
          <w:iCs/>
          <w:color w:val="000000"/>
          <w:sz w:val="21"/>
          <w:szCs w:val="21"/>
        </w:rPr>
      </w:pPr>
      <w:r w:rsidRPr="00D16A36">
        <w:rPr>
          <w:noProof/>
          <w:u w:val="single"/>
        </w:rPr>
        <w:drawing>
          <wp:anchor distT="36576" distB="36576" distL="36576" distR="36576" simplePos="0" relativeHeight="251744256" behindDoc="1" locked="0" layoutInCell="1" allowOverlap="1" wp14:anchorId="58C2FE8F" wp14:editId="4BACA910">
            <wp:simplePos x="0" y="0"/>
            <wp:positionH relativeFrom="column">
              <wp:align>left</wp:align>
            </wp:positionH>
            <wp:positionV relativeFrom="paragraph">
              <wp:posOffset>45085</wp:posOffset>
            </wp:positionV>
            <wp:extent cx="847725" cy="752475"/>
            <wp:effectExtent l="0" t="0" r="9525" b="9525"/>
            <wp:wrapTight wrapText="bothSides">
              <wp:wrapPolygon edited="0">
                <wp:start x="0" y="0"/>
                <wp:lineTo x="0" y="21327"/>
                <wp:lineTo x="21357" y="21327"/>
                <wp:lineTo x="21357" y="0"/>
                <wp:lineTo x="0" y="0"/>
              </wp:wrapPolygon>
            </wp:wrapTight>
            <wp:docPr id="5" name="Picture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926" w:rsidRPr="00D16A36">
        <w:rPr>
          <w:b/>
          <w:u w:val="single"/>
        </w:rPr>
        <w:t>VOLUNTEER OPPORTUNITY ASSISTING REFUGEE STUDENTS MERCY CONNECT MELBOURNE</w:t>
      </w:r>
      <w:r w:rsidR="009A0926" w:rsidRPr="00C317B8">
        <w:rPr>
          <w:sz w:val="22"/>
          <w:szCs w:val="22"/>
        </w:rPr>
        <w:t xml:space="preserve"> – </w:t>
      </w:r>
    </w:p>
    <w:p w:rsidR="009A0926" w:rsidRPr="00097566" w:rsidRDefault="009A0926" w:rsidP="009A0926">
      <w:pPr>
        <w:tabs>
          <w:tab w:val="left" w:pos="5565"/>
        </w:tabs>
        <w:rPr>
          <w:b/>
          <w:sz w:val="22"/>
          <w:szCs w:val="22"/>
        </w:rPr>
      </w:pPr>
      <w:r w:rsidRPr="00C317B8">
        <w:rPr>
          <w:sz w:val="22"/>
          <w:szCs w:val="22"/>
        </w:rPr>
        <w:t>Mercy Works Ltd. is currently recruiting volunteers to support Refugee Students and Asylum Seekers in Primary and Secondary schools across the Melbourne Archdiocese. The volunteer commitment is approximately half a day per week during school terms. Experience working in an educational setting is preferred but not limited to. Please contact Sr. Mary Lewis RSM for an application form and further inform</w:t>
      </w:r>
      <w:r w:rsidR="006454CF">
        <w:rPr>
          <w:sz w:val="22"/>
          <w:szCs w:val="22"/>
        </w:rPr>
        <w:t>ation.</w:t>
      </w:r>
    </w:p>
    <w:p w:rsidR="009A0926" w:rsidRPr="00C317B8" w:rsidRDefault="009A0926" w:rsidP="009A0926">
      <w:pPr>
        <w:tabs>
          <w:tab w:val="left" w:pos="5565"/>
        </w:tabs>
        <w:jc w:val="both"/>
        <w:rPr>
          <w:sz w:val="22"/>
          <w:szCs w:val="22"/>
        </w:rPr>
      </w:pPr>
      <w:r w:rsidRPr="00C317B8">
        <w:rPr>
          <w:sz w:val="22"/>
          <w:szCs w:val="22"/>
        </w:rPr>
        <w:t xml:space="preserve">Email: </w:t>
      </w:r>
      <w:hyperlink r:id="rId15" w:history="1">
        <w:r w:rsidRPr="00C317B8">
          <w:rPr>
            <w:rStyle w:val="Hyperlink"/>
            <w:sz w:val="22"/>
            <w:szCs w:val="22"/>
          </w:rPr>
          <w:t>somml@bigpond.com</w:t>
        </w:r>
      </w:hyperlink>
      <w:r w:rsidRPr="00C317B8">
        <w:rPr>
          <w:sz w:val="22"/>
          <w:szCs w:val="22"/>
        </w:rPr>
        <w:t xml:space="preserve"> Website: www.mercyworks.org.au</w:t>
      </w:r>
    </w:p>
    <w:p w:rsidR="009A0926" w:rsidRPr="00C317B8" w:rsidRDefault="009A0926" w:rsidP="009A0926">
      <w:pPr>
        <w:tabs>
          <w:tab w:val="left" w:pos="5565"/>
        </w:tabs>
        <w:jc w:val="both"/>
        <w:rPr>
          <w:sz w:val="22"/>
          <w:szCs w:val="22"/>
        </w:rPr>
      </w:pPr>
      <w:r w:rsidRPr="00C317B8">
        <w:rPr>
          <w:sz w:val="22"/>
          <w:szCs w:val="22"/>
        </w:rPr>
        <w:t>Mercy Connect Melbourne Tel: 9326 1895</w:t>
      </w:r>
    </w:p>
    <w:p w:rsidR="004E5864" w:rsidRPr="00187CE8" w:rsidRDefault="00930DC4" w:rsidP="004E5864">
      <w:pPr>
        <w:autoSpaceDE w:val="0"/>
        <w:autoSpaceDN w:val="0"/>
        <w:adjustRightInd w:val="0"/>
        <w:jc w:val="both"/>
        <w:rPr>
          <w:b/>
          <w:i/>
          <w:noProof/>
          <w:sz w:val="21"/>
          <w:szCs w:val="21"/>
        </w:rPr>
      </w:pPr>
      <w:r>
        <w:rPr>
          <w:noProof/>
          <w:sz w:val="24"/>
          <w:szCs w:val="24"/>
        </w:rPr>
        <w:drawing>
          <wp:anchor distT="0" distB="0" distL="114300" distR="114300" simplePos="0" relativeHeight="251746304" behindDoc="1" locked="0" layoutInCell="1" allowOverlap="1">
            <wp:simplePos x="0" y="0"/>
            <wp:positionH relativeFrom="column">
              <wp:align>left</wp:align>
            </wp:positionH>
            <wp:positionV relativeFrom="paragraph">
              <wp:posOffset>153035</wp:posOffset>
            </wp:positionV>
            <wp:extent cx="1238250" cy="390525"/>
            <wp:effectExtent l="0" t="0" r="0" b="9525"/>
            <wp:wrapTight wrapText="bothSides">
              <wp:wrapPolygon edited="0">
                <wp:start x="0" y="0"/>
                <wp:lineTo x="0" y="21073"/>
                <wp:lineTo x="21268" y="21073"/>
                <wp:lineTo x="212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0" cy="390525"/>
                    </a:xfrm>
                    <a:prstGeom prst="rect">
                      <a:avLst/>
                    </a:prstGeom>
                    <a:noFill/>
                  </pic:spPr>
                </pic:pic>
              </a:graphicData>
            </a:graphic>
            <wp14:sizeRelH relativeFrom="margin">
              <wp14:pctWidth>0</wp14:pctWidth>
            </wp14:sizeRelH>
            <wp14:sizeRelV relativeFrom="margin">
              <wp14:pctHeight>0</wp14:pctHeight>
            </wp14:sizeRelV>
          </wp:anchor>
        </w:drawing>
      </w:r>
    </w:p>
    <w:p w:rsidR="00FB336A" w:rsidRPr="00231E71" w:rsidRDefault="00930DC4" w:rsidP="00231E71">
      <w:pPr>
        <w:spacing w:after="240"/>
        <w:rPr>
          <w:sz w:val="22"/>
          <w:szCs w:val="22"/>
        </w:rPr>
      </w:pPr>
      <w:r w:rsidRPr="003B1430">
        <w:rPr>
          <w:b/>
          <w:sz w:val="22"/>
          <w:szCs w:val="22"/>
        </w:rPr>
        <w:t xml:space="preserve">A message from </w:t>
      </w:r>
      <w:r w:rsidRPr="003B1430">
        <w:rPr>
          <w:b/>
          <w:i/>
          <w:iCs/>
          <w:sz w:val="22"/>
          <w:szCs w:val="22"/>
        </w:rPr>
        <w:t>Aid to the Church in Need Australia</w:t>
      </w:r>
      <w:r w:rsidRPr="00930DC4">
        <w:rPr>
          <w:sz w:val="22"/>
          <w:szCs w:val="22"/>
        </w:rPr>
        <w:t xml:space="preserve">: In many places religious sisters are the custodians of the faith, but often these communities struggle just to live. Across the course of a year ACN supports more than 18,000 religious sisters in Africa, Asia, Eastern Europe and Latin America. Could you help support a religious sister? Visit </w:t>
      </w:r>
      <w:hyperlink r:id="rId17" w:tgtFrame="_blank" w:history="1">
        <w:r w:rsidRPr="00930DC4">
          <w:rPr>
            <w:rStyle w:val="Hyperlink"/>
            <w:sz w:val="22"/>
            <w:szCs w:val="22"/>
          </w:rPr>
          <w:t>www.aidtochurch.org/sisters</w:t>
        </w:r>
      </w:hyperlink>
    </w:p>
    <w:p w:rsidR="00437249" w:rsidRDefault="00FB336A" w:rsidP="00FB336A">
      <w:pPr>
        <w:shd w:val="clear" w:color="auto" w:fill="FFFFFF"/>
        <w:rPr>
          <w:sz w:val="22"/>
          <w:szCs w:val="22"/>
        </w:rPr>
      </w:pPr>
      <w:r w:rsidRPr="00C8123E">
        <w:rPr>
          <w:b/>
          <w:i/>
          <w:sz w:val="22"/>
          <w:szCs w:val="22"/>
        </w:rPr>
        <w:t>Prayers for the Sick</w:t>
      </w:r>
      <w:r>
        <w:rPr>
          <w:sz w:val="22"/>
          <w:szCs w:val="22"/>
        </w:rPr>
        <w:t>; Eileen Mangan</w:t>
      </w:r>
      <w:r w:rsidR="00437249">
        <w:rPr>
          <w:sz w:val="22"/>
          <w:szCs w:val="22"/>
        </w:rPr>
        <w:t>, Alan Crabbe, Pauline Lambert,</w:t>
      </w:r>
    </w:p>
    <w:p w:rsidR="00437249" w:rsidRDefault="00FB336A" w:rsidP="00FB336A">
      <w:pPr>
        <w:shd w:val="clear" w:color="auto" w:fill="FFFFFF"/>
        <w:rPr>
          <w:sz w:val="22"/>
          <w:szCs w:val="22"/>
        </w:rPr>
      </w:pPr>
      <w:r>
        <w:rPr>
          <w:sz w:val="22"/>
          <w:szCs w:val="22"/>
        </w:rPr>
        <w:t>Leo Fenech, Ronald Gale, Norma Gale, Frank Cassar</w:t>
      </w:r>
      <w:r w:rsidR="00437249">
        <w:rPr>
          <w:sz w:val="22"/>
          <w:szCs w:val="22"/>
        </w:rPr>
        <w:t xml:space="preserve">, </w:t>
      </w:r>
      <w:r w:rsidR="005D0FDF">
        <w:rPr>
          <w:sz w:val="22"/>
          <w:szCs w:val="22"/>
        </w:rPr>
        <w:t>Will Anderson</w:t>
      </w:r>
      <w:r w:rsidR="00790008">
        <w:rPr>
          <w:sz w:val="22"/>
          <w:szCs w:val="22"/>
        </w:rPr>
        <w:t xml:space="preserve">, </w:t>
      </w:r>
    </w:p>
    <w:p w:rsidR="00FB336A" w:rsidRDefault="00790008" w:rsidP="00FB336A">
      <w:pPr>
        <w:shd w:val="clear" w:color="auto" w:fill="FFFFFF"/>
        <w:rPr>
          <w:sz w:val="22"/>
          <w:szCs w:val="22"/>
        </w:rPr>
      </w:pPr>
      <w:r>
        <w:rPr>
          <w:sz w:val="22"/>
          <w:szCs w:val="22"/>
        </w:rPr>
        <w:t>John Patroni</w:t>
      </w:r>
    </w:p>
    <w:p w:rsidR="00FB336A" w:rsidRDefault="00FB336A" w:rsidP="00FB336A">
      <w:pPr>
        <w:shd w:val="clear" w:color="auto" w:fill="FFFFFF"/>
        <w:rPr>
          <w:i/>
          <w:sz w:val="22"/>
          <w:szCs w:val="22"/>
        </w:rPr>
      </w:pPr>
      <w:r w:rsidRPr="0051660A">
        <w:rPr>
          <w:b/>
          <w:i/>
          <w:sz w:val="22"/>
          <w:szCs w:val="22"/>
        </w:rPr>
        <w:t>For the Recently Departed</w:t>
      </w:r>
      <w:r w:rsidRPr="00AA2AC4">
        <w:rPr>
          <w:i/>
          <w:sz w:val="22"/>
          <w:szCs w:val="22"/>
        </w:rPr>
        <w:t>:</w:t>
      </w:r>
      <w:r>
        <w:rPr>
          <w:i/>
          <w:sz w:val="22"/>
          <w:szCs w:val="22"/>
        </w:rPr>
        <w:t xml:space="preserve"> </w:t>
      </w:r>
      <w:r w:rsidR="00437249">
        <w:rPr>
          <w:i/>
          <w:sz w:val="22"/>
          <w:szCs w:val="22"/>
        </w:rPr>
        <w:t xml:space="preserve">Josephine Fenech </w:t>
      </w:r>
    </w:p>
    <w:p w:rsidR="00790008" w:rsidRPr="00790008" w:rsidRDefault="00FB336A" w:rsidP="00FB336A">
      <w:pPr>
        <w:shd w:val="clear" w:color="auto" w:fill="FFFFFF"/>
        <w:rPr>
          <w:sz w:val="22"/>
          <w:szCs w:val="22"/>
        </w:rPr>
      </w:pPr>
      <w:r w:rsidRPr="00DE1B76">
        <w:rPr>
          <w:b/>
          <w:i/>
          <w:sz w:val="22"/>
          <w:szCs w:val="22"/>
        </w:rPr>
        <w:t>Anniversary of Death</w:t>
      </w:r>
      <w:r w:rsidRPr="00790008">
        <w:rPr>
          <w:sz w:val="22"/>
          <w:szCs w:val="22"/>
        </w:rPr>
        <w:t xml:space="preserve">: </w:t>
      </w:r>
      <w:r w:rsidR="00437249">
        <w:rPr>
          <w:sz w:val="22"/>
          <w:szCs w:val="22"/>
        </w:rPr>
        <w:t xml:space="preserve">Paolo Lucciantonio, Gerard Shortal </w:t>
      </w:r>
    </w:p>
    <w:p w:rsidR="00FB336A" w:rsidRPr="00AB7019" w:rsidRDefault="00FB336A" w:rsidP="00AB7019">
      <w:pPr>
        <w:autoSpaceDE w:val="0"/>
        <w:autoSpaceDN w:val="0"/>
        <w:adjustRightInd w:val="0"/>
        <w:jc w:val="both"/>
        <w:rPr>
          <w:iCs/>
          <w:color w:val="000000"/>
          <w:sz w:val="22"/>
          <w:szCs w:val="22"/>
          <w:lang w:val="en-US" w:eastAsia="en-US"/>
        </w:rPr>
      </w:pPr>
    </w:p>
    <w:p w:rsidR="00EB187E" w:rsidRPr="000973B0" w:rsidRDefault="000973B0" w:rsidP="001B138B">
      <w:pPr>
        <w:shd w:val="clear" w:color="auto" w:fill="FFFFFF"/>
        <w:rPr>
          <w:b/>
          <w:sz w:val="22"/>
          <w:szCs w:val="22"/>
        </w:rPr>
      </w:pPr>
      <w:r w:rsidRPr="000973B0">
        <w:rPr>
          <w:b/>
          <w:color w:val="444444"/>
          <w:sz w:val="22"/>
          <w:szCs w:val="22"/>
          <w:shd w:val="clear" w:color="auto" w:fill="F8F8F8"/>
        </w:rPr>
        <w:t>St Pius X </w:t>
      </w:r>
      <w:r w:rsidR="00D16A36" w:rsidRPr="000973B0">
        <w:rPr>
          <w:b/>
          <w:color w:val="444444"/>
          <w:sz w:val="22"/>
          <w:szCs w:val="22"/>
          <w:shd w:val="clear" w:color="auto" w:fill="F8F8F8"/>
        </w:rPr>
        <w:t xml:space="preserve">Parish Child Safety Policy, </w:t>
      </w:r>
      <w:bookmarkStart w:id="0" w:name="_GoBack"/>
      <w:bookmarkEnd w:id="0"/>
      <w:r w:rsidR="00D16A36" w:rsidRPr="000973B0">
        <w:rPr>
          <w:b/>
          <w:color w:val="444444"/>
          <w:sz w:val="22"/>
          <w:szCs w:val="22"/>
          <w:shd w:val="clear" w:color="auto" w:fill="F8F8F8"/>
        </w:rPr>
        <w:t xml:space="preserve">and </w:t>
      </w:r>
      <w:r w:rsidRPr="000973B0">
        <w:rPr>
          <w:b/>
          <w:color w:val="444444"/>
          <w:sz w:val="22"/>
          <w:szCs w:val="22"/>
          <w:shd w:val="clear" w:color="auto" w:fill="F8F8F8"/>
        </w:rPr>
        <w:t>Statement of Co</w:t>
      </w:r>
      <w:r>
        <w:rPr>
          <w:b/>
          <w:color w:val="444444"/>
          <w:sz w:val="22"/>
          <w:szCs w:val="22"/>
          <w:shd w:val="clear" w:color="auto" w:fill="F8F8F8"/>
        </w:rPr>
        <w:t>mmitment can be viewed on</w:t>
      </w:r>
      <w:r w:rsidRPr="000973B0">
        <w:rPr>
          <w:b/>
          <w:color w:val="444444"/>
          <w:sz w:val="22"/>
          <w:szCs w:val="22"/>
          <w:shd w:val="clear" w:color="auto" w:fill="F8F8F8"/>
        </w:rPr>
        <w:t xml:space="preserve"> the Parish noticeboard in the Church foyer.</w:t>
      </w:r>
    </w:p>
    <w:sectPr w:rsidR="00EB187E" w:rsidRPr="000973B0"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168" w:rsidRDefault="003E0168" w:rsidP="00055658">
      <w:r>
        <w:separator/>
      </w:r>
    </w:p>
  </w:endnote>
  <w:endnote w:type="continuationSeparator" w:id="0">
    <w:p w:rsidR="003E0168" w:rsidRDefault="003E0168"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168" w:rsidRDefault="003E0168" w:rsidP="00055658">
      <w:r>
        <w:separator/>
      </w:r>
    </w:p>
  </w:footnote>
  <w:footnote w:type="continuationSeparator" w:id="0">
    <w:p w:rsidR="003E0168" w:rsidRDefault="003E0168"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3"/>
  </w:num>
  <w:num w:numId="5">
    <w:abstractNumId w:val="9"/>
  </w:num>
  <w:num w:numId="6">
    <w:abstractNumId w:val="2"/>
  </w:num>
  <w:num w:numId="7">
    <w:abstractNumId w:val="10"/>
  </w:num>
  <w:num w:numId="8">
    <w:abstractNumId w:val="12"/>
  </w:num>
  <w:num w:numId="9">
    <w:abstractNumId w:val="1"/>
  </w:num>
  <w:num w:numId="10">
    <w:abstractNumId w:val="3"/>
  </w:num>
  <w:num w:numId="11">
    <w:abstractNumId w:val="16"/>
  </w:num>
  <w:num w:numId="12">
    <w:abstractNumId w:val="6"/>
  </w:num>
  <w:num w:numId="13">
    <w:abstractNumId w:val="5"/>
  </w:num>
  <w:num w:numId="14">
    <w:abstractNumId w:val="15"/>
  </w:num>
  <w:num w:numId="15">
    <w:abstractNumId w:val="8"/>
  </w:num>
  <w:num w:numId="16">
    <w:abstractNumId w:val="17"/>
  </w:num>
  <w:num w:numId="17">
    <w:abstractNumId w:val="7"/>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207D"/>
    <w:rsid w:val="0021221D"/>
    <w:rsid w:val="0021223C"/>
    <w:rsid w:val="002122B2"/>
    <w:rsid w:val="002126B5"/>
    <w:rsid w:val="002127AF"/>
    <w:rsid w:val="00212994"/>
    <w:rsid w:val="00212C1C"/>
    <w:rsid w:val="0021375A"/>
    <w:rsid w:val="002142D8"/>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9E3"/>
    <w:rsid w:val="00322C31"/>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673"/>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5CAE"/>
    <w:rsid w:val="004761A7"/>
    <w:rsid w:val="0047639C"/>
    <w:rsid w:val="00477155"/>
    <w:rsid w:val="004772AA"/>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EA5"/>
    <w:rsid w:val="004E426A"/>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1B5"/>
    <w:rsid w:val="005411CA"/>
    <w:rsid w:val="00541252"/>
    <w:rsid w:val="005412A7"/>
    <w:rsid w:val="00541394"/>
    <w:rsid w:val="005416A9"/>
    <w:rsid w:val="00541B1F"/>
    <w:rsid w:val="00541CCA"/>
    <w:rsid w:val="00541FAA"/>
    <w:rsid w:val="00542122"/>
    <w:rsid w:val="0054238C"/>
    <w:rsid w:val="005427F1"/>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686"/>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4CF"/>
    <w:rsid w:val="00645656"/>
    <w:rsid w:val="00645BE3"/>
    <w:rsid w:val="00646334"/>
    <w:rsid w:val="006464BE"/>
    <w:rsid w:val="0064671E"/>
    <w:rsid w:val="006468A7"/>
    <w:rsid w:val="006469BC"/>
    <w:rsid w:val="00646BB7"/>
    <w:rsid w:val="00646E03"/>
    <w:rsid w:val="0064750C"/>
    <w:rsid w:val="00647BEC"/>
    <w:rsid w:val="00647E46"/>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5CB9"/>
    <w:rsid w:val="0075637B"/>
    <w:rsid w:val="00756497"/>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EFD"/>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5D8"/>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803"/>
    <w:rsid w:val="009D29C1"/>
    <w:rsid w:val="009D2DB0"/>
    <w:rsid w:val="009D2ED4"/>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28E"/>
    <w:rsid w:val="009E4C47"/>
    <w:rsid w:val="009E4CB2"/>
    <w:rsid w:val="009E4DD5"/>
    <w:rsid w:val="009E511E"/>
    <w:rsid w:val="009E5A5F"/>
    <w:rsid w:val="009E6525"/>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F63"/>
    <w:rsid w:val="00B96002"/>
    <w:rsid w:val="00B960A1"/>
    <w:rsid w:val="00B962C8"/>
    <w:rsid w:val="00B96351"/>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D9C"/>
    <w:rsid w:val="00BA37C3"/>
    <w:rsid w:val="00BA3809"/>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FB4"/>
    <w:rsid w:val="00F006B0"/>
    <w:rsid w:val="00F00CFE"/>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475"/>
    <w:rsid w:val="00F1757D"/>
    <w:rsid w:val="00F179DB"/>
    <w:rsid w:val="00F17D08"/>
    <w:rsid w:val="00F203F8"/>
    <w:rsid w:val="00F20445"/>
    <w:rsid w:val="00F2047C"/>
    <w:rsid w:val="00F20663"/>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E1F"/>
    <w:rsid w:val="00F4435B"/>
    <w:rsid w:val="00F44632"/>
    <w:rsid w:val="00F4473F"/>
    <w:rsid w:val="00F44C79"/>
    <w:rsid w:val="00F454DB"/>
    <w:rsid w:val="00F456A3"/>
    <w:rsid w:val="00F4589F"/>
    <w:rsid w:val="00F45EB2"/>
    <w:rsid w:val="00F46707"/>
    <w:rsid w:val="00F46A28"/>
    <w:rsid w:val="00F46EB6"/>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24D98"/>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an@ctc.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aidtochurch.org/sisters"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org.au/heidelbergwest" TargetMode="External"/><Relationship Id="rId5" Type="http://schemas.openxmlformats.org/officeDocument/2006/relationships/webSettings" Target="webSettings.xml"/><Relationship Id="rId15" Type="http://schemas.openxmlformats.org/officeDocument/2006/relationships/hyperlink" Target="mailto:somml@bigpond.com" TargetMode="External"/><Relationship Id="rId10" Type="http://schemas.openxmlformats.org/officeDocument/2006/relationships/hyperlink" Target="http://www.wwme.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cbookings@wwme.org.au"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26B9-FA54-4EFC-89DC-10905F69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5564</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15</cp:revision>
  <cp:lastPrinted>2021-04-09T02:26:00Z</cp:lastPrinted>
  <dcterms:created xsi:type="dcterms:W3CDTF">2021-04-09T01:00:00Z</dcterms:created>
  <dcterms:modified xsi:type="dcterms:W3CDTF">2021-04-09T02:51:00Z</dcterms:modified>
</cp:coreProperties>
</file>